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5FFA6" w14:textId="480B7749" w:rsidR="004405B5" w:rsidRDefault="00516C67" w:rsidP="00ED57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27, 2022</w:t>
      </w:r>
    </w:p>
    <w:p w14:paraId="546D7EA3" w14:textId="77777777" w:rsidR="002C2040" w:rsidRDefault="002C2040" w:rsidP="002C204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A00C75" w14:textId="77777777" w:rsidR="002C2040" w:rsidRDefault="002C2040" w:rsidP="002C204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20AA4CB" w14:textId="77777777" w:rsidR="00D96400" w:rsidRDefault="002C2040" w:rsidP="00D964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SPOKANE TRANSIT AUTHORITY</w:t>
      </w:r>
    </w:p>
    <w:p w14:paraId="0D60D3BE" w14:textId="77777777" w:rsidR="002C2040" w:rsidRDefault="002C2040" w:rsidP="00D964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ADDENDUM TO REQUEST FOR PROPOSALS</w:t>
      </w:r>
    </w:p>
    <w:p w14:paraId="56A7EB40" w14:textId="7F933ED3" w:rsidR="002C2040" w:rsidRDefault="002C2040" w:rsidP="00D964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516C67">
        <w:rPr>
          <w:rFonts w:ascii="Times New Roman" w:hAnsi="Times New Roman" w:cs="Times New Roman"/>
          <w:sz w:val="24"/>
          <w:szCs w:val="24"/>
        </w:rPr>
        <w:t>2022-10712</w:t>
      </w:r>
    </w:p>
    <w:p w14:paraId="02F8DE2E" w14:textId="3DBF9F5E" w:rsidR="002C2040" w:rsidRDefault="00516C67" w:rsidP="002C20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PASSENGER SHELTERS</w:t>
      </w:r>
    </w:p>
    <w:p w14:paraId="20703BB7" w14:textId="77777777" w:rsidR="00160CB3" w:rsidRDefault="00160CB3" w:rsidP="002C20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AFAD62" w14:textId="7B4545D3" w:rsidR="00160CB3" w:rsidRPr="00160CB3" w:rsidRDefault="0011489C" w:rsidP="002C20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AMENDMENT NO. </w:t>
      </w:r>
      <w:r w:rsidR="00516C6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14:paraId="4A9B412C" w14:textId="77777777" w:rsidR="002C2040" w:rsidRDefault="002C2040" w:rsidP="00552B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A280E8" w14:textId="27C013B0" w:rsidR="00E708A8" w:rsidRPr="00B5368E" w:rsidRDefault="00160CB3" w:rsidP="00B5368E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010">
        <w:rPr>
          <w:rFonts w:ascii="Times New Roman" w:hAnsi="Times New Roman" w:cs="Times New Roman"/>
          <w:sz w:val="24"/>
          <w:szCs w:val="24"/>
        </w:rPr>
        <w:t>This Amendment consists of this cover page</w:t>
      </w:r>
      <w:r w:rsidR="00ED0366">
        <w:rPr>
          <w:rFonts w:ascii="Times New Roman" w:hAnsi="Times New Roman" w:cs="Times New Roman"/>
          <w:sz w:val="24"/>
          <w:szCs w:val="24"/>
        </w:rPr>
        <w:t xml:space="preserve"> and one attachment</w:t>
      </w:r>
      <w:r w:rsidR="00516C67">
        <w:rPr>
          <w:rFonts w:ascii="Times New Roman" w:hAnsi="Times New Roman" w:cs="Times New Roman"/>
          <w:sz w:val="24"/>
          <w:szCs w:val="24"/>
        </w:rPr>
        <w:t>.</w:t>
      </w:r>
    </w:p>
    <w:p w14:paraId="47498E3E" w14:textId="77777777" w:rsidR="00B5368E" w:rsidRPr="009A352B" w:rsidRDefault="00B5368E" w:rsidP="00B5368E">
      <w:pPr>
        <w:pStyle w:val="ListParagraph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2B3142" w14:textId="457A6C59" w:rsidR="009A352B" w:rsidRPr="00B5368E" w:rsidRDefault="009A352B" w:rsidP="00B5368E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find attached the engineer drawings for </w:t>
      </w:r>
      <w:r w:rsidR="004C0F94">
        <w:rPr>
          <w:rFonts w:ascii="Times New Roman" w:hAnsi="Times New Roman" w:cs="Times New Roman"/>
          <w:sz w:val="24"/>
          <w:szCs w:val="24"/>
        </w:rPr>
        <w:t xml:space="preserve">STA’s lifting Skid that allows STA to assemble, </w:t>
      </w:r>
      <w:r w:rsidR="001A236A">
        <w:rPr>
          <w:rFonts w:ascii="Times New Roman" w:hAnsi="Times New Roman" w:cs="Times New Roman"/>
          <w:sz w:val="24"/>
          <w:szCs w:val="24"/>
        </w:rPr>
        <w:t>pick, deliver</w:t>
      </w:r>
      <w:r w:rsidR="00B24553">
        <w:rPr>
          <w:rFonts w:ascii="Times New Roman" w:hAnsi="Times New Roman" w:cs="Times New Roman"/>
          <w:sz w:val="24"/>
          <w:szCs w:val="24"/>
        </w:rPr>
        <w:t xml:space="preserve">, and install passenger shelter at </w:t>
      </w:r>
      <w:r w:rsidR="001A236A">
        <w:rPr>
          <w:rFonts w:ascii="Times New Roman" w:hAnsi="Times New Roman" w:cs="Times New Roman"/>
          <w:sz w:val="24"/>
          <w:szCs w:val="24"/>
        </w:rPr>
        <w:t>worksite</w:t>
      </w:r>
      <w:r w:rsidR="00B24553">
        <w:rPr>
          <w:rFonts w:ascii="Times New Roman" w:hAnsi="Times New Roman" w:cs="Times New Roman"/>
          <w:sz w:val="24"/>
          <w:szCs w:val="24"/>
        </w:rPr>
        <w:t>.</w:t>
      </w:r>
      <w:r w:rsidR="001A236A">
        <w:rPr>
          <w:rFonts w:ascii="Times New Roman" w:hAnsi="Times New Roman" w:cs="Times New Roman"/>
          <w:sz w:val="24"/>
          <w:szCs w:val="24"/>
        </w:rPr>
        <w:t xml:space="preserve">  </w:t>
      </w:r>
      <w:r w:rsidR="001C46E5">
        <w:rPr>
          <w:rFonts w:ascii="Times New Roman" w:hAnsi="Times New Roman" w:cs="Times New Roman"/>
          <w:sz w:val="24"/>
          <w:szCs w:val="24"/>
        </w:rPr>
        <w:t>Proposers</w:t>
      </w:r>
      <w:r w:rsidR="00414C27">
        <w:rPr>
          <w:rFonts w:ascii="Times New Roman" w:hAnsi="Times New Roman" w:cs="Times New Roman"/>
          <w:sz w:val="24"/>
          <w:szCs w:val="24"/>
        </w:rPr>
        <w:t xml:space="preserve"> </w:t>
      </w:r>
      <w:r w:rsidR="00BC6D50">
        <w:rPr>
          <w:rFonts w:ascii="Times New Roman" w:hAnsi="Times New Roman" w:cs="Times New Roman"/>
          <w:sz w:val="24"/>
          <w:szCs w:val="24"/>
        </w:rPr>
        <w:t>shall</w:t>
      </w:r>
      <w:r w:rsidR="00404369">
        <w:rPr>
          <w:rFonts w:ascii="Times New Roman" w:hAnsi="Times New Roman" w:cs="Times New Roman"/>
          <w:sz w:val="24"/>
          <w:szCs w:val="24"/>
        </w:rPr>
        <w:t xml:space="preserve"> </w:t>
      </w:r>
      <w:r w:rsidR="00CC36D7">
        <w:rPr>
          <w:rFonts w:ascii="Times New Roman" w:hAnsi="Times New Roman" w:cs="Times New Roman"/>
          <w:sz w:val="24"/>
          <w:szCs w:val="24"/>
        </w:rPr>
        <w:t>include</w:t>
      </w:r>
      <w:r w:rsidR="00404369">
        <w:rPr>
          <w:rFonts w:ascii="Times New Roman" w:hAnsi="Times New Roman" w:cs="Times New Roman"/>
          <w:sz w:val="24"/>
          <w:szCs w:val="24"/>
        </w:rPr>
        <w:t xml:space="preserve"> </w:t>
      </w:r>
      <w:r w:rsidR="00D11121">
        <w:rPr>
          <w:rFonts w:ascii="Times New Roman" w:hAnsi="Times New Roman" w:cs="Times New Roman"/>
          <w:sz w:val="24"/>
          <w:szCs w:val="24"/>
        </w:rPr>
        <w:t>shelter</w:t>
      </w:r>
      <w:r w:rsidR="005B4CB0">
        <w:rPr>
          <w:rFonts w:ascii="Times New Roman" w:hAnsi="Times New Roman" w:cs="Times New Roman"/>
          <w:sz w:val="24"/>
          <w:szCs w:val="24"/>
        </w:rPr>
        <w:t xml:space="preserve"> foot posts layout</w:t>
      </w:r>
      <w:r w:rsidR="00414C27">
        <w:rPr>
          <w:rFonts w:ascii="Times New Roman" w:hAnsi="Times New Roman" w:cs="Times New Roman"/>
          <w:sz w:val="24"/>
          <w:szCs w:val="24"/>
        </w:rPr>
        <w:t xml:space="preserve"> information with their proposal</w:t>
      </w:r>
      <w:r w:rsidR="00E928AF">
        <w:rPr>
          <w:rFonts w:ascii="Times New Roman" w:hAnsi="Times New Roman" w:cs="Times New Roman"/>
          <w:sz w:val="24"/>
          <w:szCs w:val="24"/>
        </w:rPr>
        <w:t>.</w:t>
      </w:r>
      <w:r w:rsidR="00987D45">
        <w:rPr>
          <w:rFonts w:ascii="Times New Roman" w:hAnsi="Times New Roman" w:cs="Times New Roman"/>
          <w:sz w:val="24"/>
          <w:szCs w:val="24"/>
        </w:rPr>
        <w:t xml:space="preserve">  This information</w:t>
      </w:r>
      <w:r w:rsidR="000F1973">
        <w:rPr>
          <w:rFonts w:ascii="Times New Roman" w:hAnsi="Times New Roman" w:cs="Times New Roman"/>
          <w:sz w:val="24"/>
          <w:szCs w:val="24"/>
        </w:rPr>
        <w:t xml:space="preserve"> will be used</w:t>
      </w:r>
      <w:r w:rsidR="00F170E4">
        <w:rPr>
          <w:rFonts w:ascii="Times New Roman" w:hAnsi="Times New Roman" w:cs="Times New Roman"/>
          <w:sz w:val="24"/>
          <w:szCs w:val="24"/>
        </w:rPr>
        <w:t xml:space="preserve"> by</w:t>
      </w:r>
      <w:r w:rsidR="00987D45">
        <w:rPr>
          <w:rFonts w:ascii="Times New Roman" w:hAnsi="Times New Roman" w:cs="Times New Roman"/>
          <w:sz w:val="24"/>
          <w:szCs w:val="24"/>
        </w:rPr>
        <w:t xml:space="preserve"> </w:t>
      </w:r>
      <w:r w:rsidR="008305D1">
        <w:rPr>
          <w:rFonts w:ascii="Times New Roman" w:hAnsi="Times New Roman" w:cs="Times New Roman"/>
          <w:sz w:val="24"/>
          <w:szCs w:val="24"/>
        </w:rPr>
        <w:t>STA</w:t>
      </w:r>
      <w:r w:rsidR="005B4CB0">
        <w:rPr>
          <w:rFonts w:ascii="Times New Roman" w:hAnsi="Times New Roman" w:cs="Times New Roman"/>
          <w:sz w:val="24"/>
          <w:szCs w:val="24"/>
        </w:rPr>
        <w:t xml:space="preserve"> to install tabs </w:t>
      </w:r>
      <w:bookmarkStart w:id="0" w:name="_Int_fvutFS6t"/>
      <w:r w:rsidR="005B4CB0">
        <w:rPr>
          <w:rFonts w:ascii="Times New Roman" w:hAnsi="Times New Roman" w:cs="Times New Roman"/>
          <w:sz w:val="24"/>
          <w:szCs w:val="24"/>
        </w:rPr>
        <w:t>to</w:t>
      </w:r>
      <w:bookmarkEnd w:id="0"/>
      <w:r w:rsidR="005B4CB0">
        <w:rPr>
          <w:rFonts w:ascii="Times New Roman" w:hAnsi="Times New Roman" w:cs="Times New Roman"/>
          <w:sz w:val="24"/>
          <w:szCs w:val="24"/>
        </w:rPr>
        <w:t xml:space="preserve"> existing </w:t>
      </w:r>
      <w:r w:rsidR="00865A3C">
        <w:rPr>
          <w:rFonts w:ascii="Times New Roman" w:hAnsi="Times New Roman" w:cs="Times New Roman"/>
          <w:sz w:val="24"/>
          <w:szCs w:val="24"/>
        </w:rPr>
        <w:t>lifting skid.</w:t>
      </w:r>
    </w:p>
    <w:p w14:paraId="10C49D64" w14:textId="772246B1" w:rsidR="00007014" w:rsidRPr="00B5368E" w:rsidRDefault="00007014" w:rsidP="00B536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1D6B5CE" w14:textId="3F129129" w:rsidR="004038F1" w:rsidRPr="00512F87" w:rsidRDefault="004038F1" w:rsidP="004038F1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12F87">
        <w:rPr>
          <w:rFonts w:ascii="Times New Roman" w:eastAsia="Times New Roman" w:hAnsi="Times New Roman" w:cs="Times New Roman"/>
          <w:sz w:val="24"/>
          <w:szCs w:val="24"/>
        </w:rPr>
        <w:t xml:space="preserve">This Addendum is hereby made a part of the </w:t>
      </w:r>
      <w:r>
        <w:rPr>
          <w:rFonts w:ascii="Times New Roman" w:eastAsia="Times New Roman" w:hAnsi="Times New Roman" w:cs="Times New Roman"/>
          <w:sz w:val="24"/>
          <w:szCs w:val="24"/>
        </w:rPr>
        <w:t>Request for Proposals document</w:t>
      </w:r>
      <w:r w:rsidRPr="00512F87">
        <w:rPr>
          <w:rFonts w:ascii="Times New Roman" w:eastAsia="Times New Roman" w:hAnsi="Times New Roman" w:cs="Times New Roman"/>
          <w:sz w:val="24"/>
          <w:szCs w:val="24"/>
        </w:rPr>
        <w:t xml:space="preserve"> to the same extent as though it were originally included therein.  All Proposers shall acknowledge receipt and understanding of this addenda by completing the information required on Attachment </w:t>
      </w:r>
      <w:r w:rsidR="00170F2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2F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70F2A">
        <w:rPr>
          <w:rFonts w:ascii="Times New Roman" w:eastAsia="Times New Roman" w:hAnsi="Times New Roman" w:cs="Times New Roman"/>
          <w:sz w:val="24"/>
          <w:szCs w:val="24"/>
        </w:rPr>
        <w:t>Proposal Response Form</w:t>
      </w:r>
      <w:r w:rsidRPr="00512F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170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2F87">
        <w:rPr>
          <w:rFonts w:ascii="Times New Roman" w:eastAsia="Times New Roman" w:hAnsi="Times New Roman" w:cs="Times New Roman"/>
          <w:sz w:val="24"/>
          <w:szCs w:val="24"/>
        </w:rPr>
        <w:t>and returning the signed page with the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512F87">
        <w:rPr>
          <w:rFonts w:ascii="Times New Roman" w:eastAsia="Times New Roman" w:hAnsi="Times New Roman" w:cs="Times New Roman"/>
          <w:sz w:val="24"/>
          <w:szCs w:val="24"/>
        </w:rPr>
        <w:t xml:space="preserve"> proposal on or before the proposal due date.</w:t>
      </w:r>
    </w:p>
    <w:p w14:paraId="05098DAF" w14:textId="77777777" w:rsidR="004038F1" w:rsidRPr="00512F87" w:rsidRDefault="004038F1" w:rsidP="004038F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8D30FD" w14:textId="77777777" w:rsidR="004038F1" w:rsidRPr="00512F87" w:rsidRDefault="004038F1" w:rsidP="004038F1">
      <w:pPr>
        <w:tabs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59D3F83" w14:textId="564698FF" w:rsidR="004038F1" w:rsidRPr="00512F87" w:rsidRDefault="00AD7695" w:rsidP="004038F1">
      <w:pPr>
        <w:spacing w:after="0" w:line="240" w:lineRule="auto"/>
        <w:ind w:left="6480" w:hanging="720"/>
        <w:rPr>
          <w:rFonts w:ascii="Bradley Hand ITC" w:eastAsia="Times New Roman" w:hAnsi="Bradley Hand ITC" w:cs="Times New Roman"/>
          <w:b/>
          <w:sz w:val="24"/>
          <w:szCs w:val="24"/>
        </w:rPr>
      </w:pPr>
      <w:r>
        <w:rPr>
          <w:rFonts w:ascii="Bradley Hand ITC" w:eastAsia="Times New Roman" w:hAnsi="Bradley Hand ITC" w:cs="Times New Roman"/>
          <w:b/>
          <w:sz w:val="24"/>
          <w:szCs w:val="24"/>
        </w:rPr>
        <w:t>Tammy Santana</w:t>
      </w:r>
    </w:p>
    <w:p w14:paraId="4753C59D" w14:textId="5A43CEBA" w:rsidR="004038F1" w:rsidRPr="00AD7695" w:rsidRDefault="004038F1" w:rsidP="00AD7695">
      <w:pPr>
        <w:spacing w:after="0" w:line="240" w:lineRule="auto"/>
        <w:ind w:left="648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2F87">
        <w:rPr>
          <w:rFonts w:ascii="Times New Roman" w:eastAsia="Times New Roman" w:hAnsi="Times New Roman" w:cs="Times New Roman"/>
          <w:sz w:val="24"/>
          <w:szCs w:val="24"/>
        </w:rPr>
        <w:t>Purchasing Manager</w:t>
      </w:r>
    </w:p>
    <w:sectPr w:rsidR="004038F1" w:rsidRPr="00AD769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A3A8C" w14:textId="77777777" w:rsidR="00AA10C0" w:rsidRDefault="00AA10C0" w:rsidP="00E1503C">
      <w:pPr>
        <w:spacing w:after="0" w:line="240" w:lineRule="auto"/>
      </w:pPr>
      <w:r>
        <w:separator/>
      </w:r>
    </w:p>
  </w:endnote>
  <w:endnote w:type="continuationSeparator" w:id="0">
    <w:p w14:paraId="04759632" w14:textId="77777777" w:rsidR="00AA10C0" w:rsidRDefault="00AA10C0" w:rsidP="00E1503C">
      <w:pPr>
        <w:spacing w:after="0" w:line="240" w:lineRule="auto"/>
      </w:pPr>
      <w:r>
        <w:continuationSeparator/>
      </w:r>
    </w:p>
  </w:endnote>
  <w:endnote w:type="continuationNotice" w:id="1">
    <w:p w14:paraId="2A2E1FA0" w14:textId="77777777" w:rsidR="00AA10C0" w:rsidRDefault="00AA10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90894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CBE11B" w14:textId="77777777" w:rsidR="00E1503C" w:rsidRDefault="00E150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5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879B75" w14:textId="77777777" w:rsidR="00E1503C" w:rsidRDefault="00E15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8129C" w14:textId="77777777" w:rsidR="00AA10C0" w:rsidRDefault="00AA10C0" w:rsidP="00E1503C">
      <w:pPr>
        <w:spacing w:after="0" w:line="240" w:lineRule="auto"/>
      </w:pPr>
      <w:r>
        <w:separator/>
      </w:r>
    </w:p>
  </w:footnote>
  <w:footnote w:type="continuationSeparator" w:id="0">
    <w:p w14:paraId="141EEA84" w14:textId="77777777" w:rsidR="00AA10C0" w:rsidRDefault="00AA10C0" w:rsidP="00E1503C">
      <w:pPr>
        <w:spacing w:after="0" w:line="240" w:lineRule="auto"/>
      </w:pPr>
      <w:r>
        <w:continuationSeparator/>
      </w:r>
    </w:p>
  </w:footnote>
  <w:footnote w:type="continuationNotice" w:id="1">
    <w:p w14:paraId="7C5380B8" w14:textId="77777777" w:rsidR="00AA10C0" w:rsidRDefault="00AA10C0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fvutFS6t" int2:invalidationBookmarkName="" int2:hashCode="Q3Sq7iR/sjfObJ" int2:id="l3FcAbG6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73A41"/>
    <w:multiLevelType w:val="hybridMultilevel"/>
    <w:tmpl w:val="23E6A1B8"/>
    <w:lvl w:ilvl="0" w:tplc="807A5F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F145DD"/>
    <w:multiLevelType w:val="hybridMultilevel"/>
    <w:tmpl w:val="DEE0B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C301798"/>
    <w:multiLevelType w:val="hybridMultilevel"/>
    <w:tmpl w:val="015A293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BF2677"/>
    <w:multiLevelType w:val="hybridMultilevel"/>
    <w:tmpl w:val="CBA04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BB5013"/>
    <w:multiLevelType w:val="hybridMultilevel"/>
    <w:tmpl w:val="9ABA7F3E"/>
    <w:lvl w:ilvl="0" w:tplc="1612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82144"/>
    <w:multiLevelType w:val="hybridMultilevel"/>
    <w:tmpl w:val="12989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997432">
    <w:abstractNumId w:val="5"/>
  </w:num>
  <w:num w:numId="2" w16cid:durableId="298657050">
    <w:abstractNumId w:val="4"/>
  </w:num>
  <w:num w:numId="3" w16cid:durableId="196628460">
    <w:abstractNumId w:val="2"/>
  </w:num>
  <w:num w:numId="4" w16cid:durableId="1031027353">
    <w:abstractNumId w:val="0"/>
  </w:num>
  <w:num w:numId="5" w16cid:durableId="1932658493">
    <w:abstractNumId w:val="3"/>
  </w:num>
  <w:num w:numId="6" w16cid:durableId="1590773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BF8"/>
    <w:rsid w:val="00007014"/>
    <w:rsid w:val="00010785"/>
    <w:rsid w:val="0001421A"/>
    <w:rsid w:val="000538BC"/>
    <w:rsid w:val="00082A30"/>
    <w:rsid w:val="000A4A2D"/>
    <w:rsid w:val="000B505B"/>
    <w:rsid w:val="000C1A70"/>
    <w:rsid w:val="000C7884"/>
    <w:rsid w:val="000F1973"/>
    <w:rsid w:val="0011489C"/>
    <w:rsid w:val="00124DA3"/>
    <w:rsid w:val="00130969"/>
    <w:rsid w:val="00160CB3"/>
    <w:rsid w:val="00170F2A"/>
    <w:rsid w:val="00183C7C"/>
    <w:rsid w:val="00194274"/>
    <w:rsid w:val="001A236A"/>
    <w:rsid w:val="001C01BB"/>
    <w:rsid w:val="001C46E5"/>
    <w:rsid w:val="001D42B0"/>
    <w:rsid w:val="00203225"/>
    <w:rsid w:val="00245E0A"/>
    <w:rsid w:val="00246972"/>
    <w:rsid w:val="002B5CEC"/>
    <w:rsid w:val="002C2040"/>
    <w:rsid w:val="002D180A"/>
    <w:rsid w:val="002F0DE7"/>
    <w:rsid w:val="003305EC"/>
    <w:rsid w:val="0033379B"/>
    <w:rsid w:val="0036506E"/>
    <w:rsid w:val="00365AC2"/>
    <w:rsid w:val="003A65ED"/>
    <w:rsid w:val="003B2576"/>
    <w:rsid w:val="004038F1"/>
    <w:rsid w:val="00404369"/>
    <w:rsid w:val="0040625B"/>
    <w:rsid w:val="00414C27"/>
    <w:rsid w:val="004405B5"/>
    <w:rsid w:val="004B72A6"/>
    <w:rsid w:val="004C0F94"/>
    <w:rsid w:val="004E0881"/>
    <w:rsid w:val="004F5ED5"/>
    <w:rsid w:val="00510FC1"/>
    <w:rsid w:val="00516C67"/>
    <w:rsid w:val="00520681"/>
    <w:rsid w:val="00523D83"/>
    <w:rsid w:val="00525F39"/>
    <w:rsid w:val="00552BF8"/>
    <w:rsid w:val="005610B8"/>
    <w:rsid w:val="00575645"/>
    <w:rsid w:val="00583707"/>
    <w:rsid w:val="00583CFF"/>
    <w:rsid w:val="005A36F9"/>
    <w:rsid w:val="005B4CB0"/>
    <w:rsid w:val="005D5D1F"/>
    <w:rsid w:val="005E214C"/>
    <w:rsid w:val="005E3E0F"/>
    <w:rsid w:val="005E4503"/>
    <w:rsid w:val="00603CDB"/>
    <w:rsid w:val="006147EC"/>
    <w:rsid w:val="0062003F"/>
    <w:rsid w:val="00643809"/>
    <w:rsid w:val="0064755F"/>
    <w:rsid w:val="006658C0"/>
    <w:rsid w:val="006A560A"/>
    <w:rsid w:val="006F254E"/>
    <w:rsid w:val="00707D90"/>
    <w:rsid w:val="007230EB"/>
    <w:rsid w:val="00750384"/>
    <w:rsid w:val="00755118"/>
    <w:rsid w:val="0076517A"/>
    <w:rsid w:val="0079297F"/>
    <w:rsid w:val="007929F2"/>
    <w:rsid w:val="007B1D72"/>
    <w:rsid w:val="007B756F"/>
    <w:rsid w:val="007D32A9"/>
    <w:rsid w:val="007F5D1A"/>
    <w:rsid w:val="007F6268"/>
    <w:rsid w:val="00812B83"/>
    <w:rsid w:val="00823462"/>
    <w:rsid w:val="00824D99"/>
    <w:rsid w:val="00826010"/>
    <w:rsid w:val="008305D1"/>
    <w:rsid w:val="008424E4"/>
    <w:rsid w:val="008475BD"/>
    <w:rsid w:val="00865A3C"/>
    <w:rsid w:val="00874574"/>
    <w:rsid w:val="00890410"/>
    <w:rsid w:val="008A3AB3"/>
    <w:rsid w:val="008B645A"/>
    <w:rsid w:val="008C1948"/>
    <w:rsid w:val="008C3D90"/>
    <w:rsid w:val="009223E2"/>
    <w:rsid w:val="009329DA"/>
    <w:rsid w:val="00970A10"/>
    <w:rsid w:val="00987D45"/>
    <w:rsid w:val="009A352B"/>
    <w:rsid w:val="009B5674"/>
    <w:rsid w:val="009C38A8"/>
    <w:rsid w:val="009C6093"/>
    <w:rsid w:val="009D5AFA"/>
    <w:rsid w:val="00A121E5"/>
    <w:rsid w:val="00A126F9"/>
    <w:rsid w:val="00A24EAE"/>
    <w:rsid w:val="00A303D8"/>
    <w:rsid w:val="00A413C2"/>
    <w:rsid w:val="00A55C3E"/>
    <w:rsid w:val="00A80394"/>
    <w:rsid w:val="00A807CD"/>
    <w:rsid w:val="00A96780"/>
    <w:rsid w:val="00AA10C0"/>
    <w:rsid w:val="00AB13E6"/>
    <w:rsid w:val="00AC3298"/>
    <w:rsid w:val="00AD7695"/>
    <w:rsid w:val="00B24553"/>
    <w:rsid w:val="00B31B31"/>
    <w:rsid w:val="00B34B38"/>
    <w:rsid w:val="00B5368E"/>
    <w:rsid w:val="00B60039"/>
    <w:rsid w:val="00B763BE"/>
    <w:rsid w:val="00B90849"/>
    <w:rsid w:val="00BA5EF5"/>
    <w:rsid w:val="00BB0BB8"/>
    <w:rsid w:val="00BB7745"/>
    <w:rsid w:val="00BC6D50"/>
    <w:rsid w:val="00BE739D"/>
    <w:rsid w:val="00C00087"/>
    <w:rsid w:val="00C33F45"/>
    <w:rsid w:val="00C362AC"/>
    <w:rsid w:val="00C6289E"/>
    <w:rsid w:val="00C82EC5"/>
    <w:rsid w:val="00C94B7C"/>
    <w:rsid w:val="00CA1A8D"/>
    <w:rsid w:val="00CC36D7"/>
    <w:rsid w:val="00CE22ED"/>
    <w:rsid w:val="00CF2452"/>
    <w:rsid w:val="00D11121"/>
    <w:rsid w:val="00D65060"/>
    <w:rsid w:val="00D72F2D"/>
    <w:rsid w:val="00D96400"/>
    <w:rsid w:val="00DB46B8"/>
    <w:rsid w:val="00DC5871"/>
    <w:rsid w:val="00E14305"/>
    <w:rsid w:val="00E1503C"/>
    <w:rsid w:val="00E30234"/>
    <w:rsid w:val="00E40D71"/>
    <w:rsid w:val="00E44546"/>
    <w:rsid w:val="00E54F03"/>
    <w:rsid w:val="00E553B4"/>
    <w:rsid w:val="00E70521"/>
    <w:rsid w:val="00E708A8"/>
    <w:rsid w:val="00E928AF"/>
    <w:rsid w:val="00E93DDD"/>
    <w:rsid w:val="00ED0366"/>
    <w:rsid w:val="00ED577E"/>
    <w:rsid w:val="00EE45AE"/>
    <w:rsid w:val="00EE7B12"/>
    <w:rsid w:val="00F170E4"/>
    <w:rsid w:val="00F26D74"/>
    <w:rsid w:val="00F3504C"/>
    <w:rsid w:val="00FD1872"/>
    <w:rsid w:val="00FE11A3"/>
    <w:rsid w:val="00FE689D"/>
    <w:rsid w:val="1A179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01ECC"/>
  <w15:chartTrackingRefBased/>
  <w15:docId w15:val="{082CF20D-F7F7-4AD3-BC55-2ADAFB79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5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03C"/>
  </w:style>
  <w:style w:type="paragraph" w:styleId="Footer">
    <w:name w:val="footer"/>
    <w:basedOn w:val="Normal"/>
    <w:link w:val="FooterChar"/>
    <w:uiPriority w:val="99"/>
    <w:unhideWhenUsed/>
    <w:rsid w:val="00E15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03C"/>
  </w:style>
  <w:style w:type="character" w:styleId="CommentReference">
    <w:name w:val="annotation reference"/>
    <w:basedOn w:val="DefaultParagraphFont"/>
    <w:uiPriority w:val="99"/>
    <w:semiHidden/>
    <w:unhideWhenUsed/>
    <w:rsid w:val="00F26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D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D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D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34A7FC4E5484697FFD0BCD7A6425F" ma:contentTypeVersion="6" ma:contentTypeDescription="Create a new document." ma:contentTypeScope="" ma:versionID="6d4c9b0996368e68c3a765e6a2dead7f">
  <xsd:schema xmlns:xsd="http://www.w3.org/2001/XMLSchema" xmlns:xs="http://www.w3.org/2001/XMLSchema" xmlns:p="http://schemas.microsoft.com/office/2006/metadata/properties" xmlns:ns2="5c028784-b193-4b5f-89e1-0b4121e69e24" xmlns:ns3="dd3f036b-0957-4bad-a17b-3669fa383654" targetNamespace="http://schemas.microsoft.com/office/2006/metadata/properties" ma:root="true" ma:fieldsID="c03c1144d3cd630280d6f09b290cbb38" ns2:_="" ns3:_="">
    <xsd:import namespace="5c028784-b193-4b5f-89e1-0b4121e69e24"/>
    <xsd:import namespace="dd3f036b-0957-4bad-a17b-3669fa383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28784-b193-4b5f-89e1-0b4121e69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f036b-0957-4bad-a17b-3669fa3836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886219-2510-49C2-808A-5BC77C1A98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34B2CB-2705-41B2-9CB3-A8CD2FC78E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225CF1-B39C-4749-956F-76F604910E57}">
  <ds:schemaRefs>
    <ds:schemaRef ds:uri="http://www.w3.org/XML/1998/namespace"/>
    <ds:schemaRef ds:uri="http://schemas.microsoft.com/office/2006/documentManagement/types"/>
    <ds:schemaRef ds:uri="5c028784-b193-4b5f-89e1-0b4121e69e24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dd3f036b-0957-4bad-a17b-3669fa383654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5B00251-E677-4EB9-B556-A34BF98B6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28784-b193-4b5f-89e1-0b4121e69e24"/>
    <ds:schemaRef ds:uri="dd3f036b-0957-4bad-a17b-3669fa383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Santana, Tammy</dc:creator>
  <cp:keywords/>
  <dc:description/>
  <cp:lastModifiedBy>Santana, Tammy</cp:lastModifiedBy>
  <cp:revision>2</cp:revision>
  <cp:lastPrinted>2017-09-26T22:11:00Z</cp:lastPrinted>
  <dcterms:created xsi:type="dcterms:W3CDTF">2022-07-27T17:04:00Z</dcterms:created>
  <dcterms:modified xsi:type="dcterms:W3CDTF">2022-07-27T17:04:00Z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0x010100ABE34A7FC4E5484697FFD0BCD7A6425F</vt:lpwstr>
  </property>
</Properties>
</file>